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155"/>
        <w:gridCol w:w="1113"/>
        <w:gridCol w:w="621"/>
        <w:gridCol w:w="840"/>
        <w:gridCol w:w="840"/>
        <w:gridCol w:w="400"/>
        <w:gridCol w:w="984"/>
        <w:gridCol w:w="696"/>
        <w:gridCol w:w="840"/>
        <w:gridCol w:w="840"/>
      </w:tblGrid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就讀學系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學號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部別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開課單位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科目代碼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組別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上課時間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節次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授課教師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影傳三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張0柱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404050011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326B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庭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405330171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連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健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406011021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諾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406011057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萍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406011394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霖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406011409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懿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406011411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殷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406011423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呂欣玲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暉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406012049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晏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406012051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張瓈文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406012415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林德玲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歷史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莫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喬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406021040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呂欣玲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歷史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鄧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雄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406021076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林德玲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歷史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齋藤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愛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406022018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歷史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406022020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林德玲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歷史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鋒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406022032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歷史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鍵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406022044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愛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尹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聰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406031019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愛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雷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銘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406031021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智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俞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406032013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智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單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誠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406032336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FTC0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星期一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圖書資訊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406040034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圖書資訊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陽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406040424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堀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木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介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皪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406050053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庄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406050065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406050077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406050089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陳碧珠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銦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406050443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影傳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瀅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406050455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406060058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406060084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新傳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涵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406060096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陳碧珠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新傳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利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詩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406060357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穎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406070015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童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406070027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房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娜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406070039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譚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呈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406070041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果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406070065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寧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406070077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臧翎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廣告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何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麗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406070388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FTI0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LB206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體學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方0智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406080022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競技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黃0天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406090015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運管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D87131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D871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鄧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D87131">
              <w:rPr>
                <w:sz w:val="20"/>
                <w:szCs w:val="20"/>
              </w:rPr>
              <w:t>濠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406100016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Default="00366973" w:rsidP="00A326B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林志誠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運管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0新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406100028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林志誠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欣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406110035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宋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蔚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406110073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谷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鋮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406110085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英文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玲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406110451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法文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維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406120028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黃郁芬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法文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謝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其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406120030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法文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406120042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LA403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烽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406130047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睿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406130059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群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406130061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LA404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桐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406130475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權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406130487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西文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妮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406130499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406141010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黃郁芬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406141046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黃郁芬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迪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406141058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黃郁芬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鍾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儀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406141424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406142038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黃郁芬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蕓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406142040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義文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詹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瑩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406150011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義文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之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406150023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義文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玉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406150035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德語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洪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柔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406160016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LA403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德語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澧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406160028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FTF0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LA403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貝慕敦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紀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賢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406180016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K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LA208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吳娟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應數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章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深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406180030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陳雅卿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化學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嚴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璟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406192019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凌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孫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恒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406200050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406200062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來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雨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406200074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夏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406200086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琪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406200476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蔓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406200488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織品設計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佳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406210055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織品設計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顏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媚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406210471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織品設計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綺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406210483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織品設計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慰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406210500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江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奈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406221028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奭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406221030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卿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406221042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范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406221054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茵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406221456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志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406222034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服飾行銷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晴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406222046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服飾組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花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406230031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服飾組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406230043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服飾組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泫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406230055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服飾組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406230067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陳碧珠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服飾組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廖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興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406230328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服飾組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行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406230330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電機系晶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盧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臻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406240036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莫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中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406261028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徐惠卿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康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406261030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徐惠卿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翔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406262010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406262022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徐惠卿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生科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蜓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406271047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彭貞淑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生科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406272039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光電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宇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406290017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FTS0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K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LA208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吳娟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儀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406301012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邱兆文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矢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里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406301024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朱小嘉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山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紗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406301036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朱小嘉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lastRenderedPageBreak/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昕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406301529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朱小嘉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406302016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姚凱元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邢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喜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406302030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陳韻如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儀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406302042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邱兆文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餐旅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曾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植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406302054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邱兆文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兒家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高橋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美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406310013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朱小嘉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兒家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琳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406310025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姚凱元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法律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汪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莘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406321012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FTJ0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法律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孫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謙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406322016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FTJ0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潞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406330075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但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樂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406330087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琛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406340044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B7600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袁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佑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406340056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社工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玲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406340082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經濟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煒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406351031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經濟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添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406351043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經濟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江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敏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406352023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經濟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曹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龍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406352035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財法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玲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406360018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FTJ0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財法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曲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錚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406360020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FTJ0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財法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彧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406360032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FTJ0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財法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妤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406360563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FTJ0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楊蕙君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406381012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大山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慶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406381036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406381086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章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406381098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吉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406381464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濠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406381476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朴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滿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406382016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文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406382028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魏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軍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406382042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言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406382054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凌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406382078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宏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406382456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霖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406382468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406383010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武藤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海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406383022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炫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406383034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406383046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慈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406383058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達免修英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文標準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請於9/18上班時間至全人中心辦理改選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帆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406383072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王貞卿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企管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山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406383462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LA213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曾明怡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魏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虹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406391017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朱小嘉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軒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406391043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莉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406391055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杰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406391067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頤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406391366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聶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鋒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406392011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406392035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I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會計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遠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406392047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H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ES105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漢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406401020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項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406401032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戴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東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406402012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資管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王之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406402024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成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406411063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銘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406411075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航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406411362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翁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琴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406412029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LA312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鄭愛倫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施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龍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406412055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芍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皿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406412067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LA213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曾明怡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耿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釗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406412079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金融國企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關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然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406412366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FTM0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星期三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陳美靜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統資</w:t>
            </w:r>
            <w:proofErr w:type="gramStart"/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帆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406422012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達免修英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文標準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請於9/18上班時間至全人中心辦理改選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頎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406430021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音樂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406430057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寧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406430071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音樂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兒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406430083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鎮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羅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406440026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徐慧蓮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汪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瑩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406440038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珊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406440052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珮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406440064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渝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406440088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ES405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紋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406440090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趙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霞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406440105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應美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鄧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406440117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景觀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俊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406450045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景觀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袁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宜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406450057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徐慧蓮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景觀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周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煬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406450069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景觀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璋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406450071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LE103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景觀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游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玲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406450344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FTA0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林伊莉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食科</w:t>
            </w:r>
            <w:proofErr w:type="gramStart"/>
            <w:r w:rsidRPr="00486D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D87131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486D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達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486D31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406460014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達免修英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文標準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請於9/18上班時間至全人中心辦理改選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食科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彤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406460026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食科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范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陽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406460038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SF204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朱小嘉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營養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鴻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406470045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FTH0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G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D1-D2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LA306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邱兆文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護理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倫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406491025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護理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威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406491049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SF304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護理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業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406491350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MD171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護理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傑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406492031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LA404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楊恩華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公衛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盈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406500046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LB401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蔡中蓓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8C66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醫學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陳0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銓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8C66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406510015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MD171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醫學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王0慶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AA03A5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406510027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MD171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8C66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醫學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D871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陳0玲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486D31" w:rsidRDefault="00366973" w:rsidP="008C66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406510039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MD171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8C6642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林穎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406520010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MD171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麥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穎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406520022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廖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諾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406520034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lastRenderedPageBreak/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梁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雯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406520046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蔡中蓓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勳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406520058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MD171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江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蓉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406520072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 LA404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楊恩華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臨心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鄭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伶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406520515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SF304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職治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徐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406530027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職治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406530041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LB306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職治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盛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406530053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職治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哲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406530065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LB401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蔡中蓓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呼吸治療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順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406540010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呼吸治療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邱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惠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406540022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FTD0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星期五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ES507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楊如英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豆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明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406550015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阮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巒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406550027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生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406550039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劉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曜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406550041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簡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洛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406550053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古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薇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406550065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潘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光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406550077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蔡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恩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406550091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406550106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董崇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406550118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ES718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許慧琇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游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倢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406550120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ES802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傅傑瑞</w:t>
            </w:r>
            <w:proofErr w:type="gramEnd"/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陳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406550132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蘇文伶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黃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麒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406550144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朱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心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406550156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ES618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李素貞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天主教研修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高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靖</w:t>
            </w:r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406550168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FTW0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E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星期二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D5-D6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LM505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鐘美育</w:t>
            </w:r>
          </w:p>
        </w:tc>
      </w:tr>
      <w:tr w:rsidR="00366973" w:rsidRPr="00AA03A5" w:rsidTr="00486D31">
        <w:trPr>
          <w:trHeight w:val="285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領科學程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55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9E36F3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張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</w:t>
            </w:r>
            <w:proofErr w:type="gramStart"/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鈺</w:t>
            </w:r>
            <w:proofErr w:type="gramEnd"/>
          </w:p>
        </w:tc>
        <w:tc>
          <w:tcPr>
            <w:tcW w:w="1113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406560010</w:t>
            </w:r>
          </w:p>
        </w:tc>
        <w:tc>
          <w:tcPr>
            <w:tcW w:w="621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FTK0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00764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星期四</w:t>
            </w:r>
          </w:p>
        </w:tc>
        <w:tc>
          <w:tcPr>
            <w:tcW w:w="696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D3-D4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LE302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66973" w:rsidRPr="00AA03A5" w:rsidRDefault="00366973" w:rsidP="00AA03A5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AA03A5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曾淳美</w:t>
            </w:r>
          </w:p>
        </w:tc>
      </w:tr>
    </w:tbl>
    <w:p w:rsidR="00F54AA9" w:rsidRPr="00366973" w:rsidRDefault="00366973">
      <w:pPr>
        <w:rPr>
          <w:sz w:val="32"/>
          <w:szCs w:val="32"/>
        </w:rPr>
      </w:pPr>
      <w:r w:rsidRPr="00366973">
        <w:rPr>
          <w:rFonts w:hint="eastAsia"/>
          <w:sz w:val="32"/>
          <w:szCs w:val="32"/>
        </w:rPr>
        <w:t>備註：本表以學號排序</w:t>
      </w:r>
      <w:bookmarkStart w:id="0" w:name="_GoBack"/>
      <w:bookmarkEnd w:id="0"/>
    </w:p>
    <w:sectPr w:rsidR="00F54AA9" w:rsidRPr="00366973" w:rsidSect="00AA03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A5"/>
    <w:rsid w:val="00120488"/>
    <w:rsid w:val="00366973"/>
    <w:rsid w:val="00486D31"/>
    <w:rsid w:val="00671D92"/>
    <w:rsid w:val="008C6DFA"/>
    <w:rsid w:val="008E5731"/>
    <w:rsid w:val="00916647"/>
    <w:rsid w:val="009E36F3"/>
    <w:rsid w:val="00A326B5"/>
    <w:rsid w:val="00AA03A5"/>
    <w:rsid w:val="00B76002"/>
    <w:rsid w:val="00BD54DA"/>
    <w:rsid w:val="00D87131"/>
    <w:rsid w:val="00E57862"/>
    <w:rsid w:val="00EA7B11"/>
    <w:rsid w:val="00F5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78C8F-9E71-4E57-AAA3-55FE5C60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1896</Words>
  <Characters>10813</Characters>
  <Application>Microsoft Office Word</Application>
  <DocSecurity>0</DocSecurity>
  <Lines>90</Lines>
  <Paragraphs>25</Paragraphs>
  <ScaleCrop>false</ScaleCrop>
  <Company>Microsoft</Company>
  <LinksUpToDate>false</LinksUpToDate>
  <CharactersWithSpaces>12684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 CUSTOMER</dc:creator>
  <cp:keywords/>
  <dc:description/>
  <cp:lastModifiedBy>USER</cp:lastModifiedBy>
  <cp:revision>3</cp:revision>
  <dcterms:created xsi:type="dcterms:W3CDTF">2017-09-17T23:57:00Z</dcterms:created>
  <dcterms:modified xsi:type="dcterms:W3CDTF">2017-09-17T23:57:00Z</dcterms:modified>
</cp:coreProperties>
</file>